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EC" w:rsidRDefault="007A01EF" w:rsidP="0076055C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 w:rsidRPr="007A01EF">
        <w:rPr>
          <w:rFonts w:asciiTheme="majorBidi" w:hAnsiTheme="majorBidi" w:cstheme="majorBidi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82.65pt;margin-top:9.65pt;width:113.9pt;height:149.9pt;z-index:251664384">
            <v:imagedata r:id="rId5" o:title=""/>
            <w10:wrap anchorx="page"/>
          </v:shape>
        </w:pict>
      </w:r>
      <w:r w:rsidR="00AF0FEC" w:rsidRPr="0076055C">
        <w:rPr>
          <w:rFonts w:ascii="Calibri-Bold" w:hAnsi="Calibri-Bold" w:cs="Calibri-Bold"/>
          <w:b/>
          <w:bCs/>
          <w:color w:val="000000"/>
          <w:sz w:val="36"/>
          <w:szCs w:val="36"/>
        </w:rPr>
        <w:t>CURRICULUM VITAE</w:t>
      </w:r>
    </w:p>
    <w:p w:rsidR="0076055C" w:rsidRPr="00DD7952" w:rsidRDefault="0076055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6"/>
          <w:szCs w:val="36"/>
        </w:rPr>
      </w:pPr>
      <w:r w:rsidRPr="0076055C">
        <w:rPr>
          <w:rFonts w:ascii="Calibri-Bold" w:hAnsi="Calibri-Bold" w:cs="Calibri-Bold"/>
          <w:b/>
          <w:bCs/>
          <w:color w:val="000000"/>
          <w:sz w:val="36"/>
          <w:szCs w:val="36"/>
        </w:rPr>
        <w:t>Personal data</w:t>
      </w:r>
    </w:p>
    <w:p w:rsidR="00AF0FEC" w:rsidRPr="00DD7952" w:rsidRDefault="00AF0FEC" w:rsidP="00DD7952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>Name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 xml:space="preserve">: </w:t>
      </w:r>
      <w:proofErr w:type="spellStart"/>
      <w:r w:rsidRPr="0076055C">
        <w:rPr>
          <w:rFonts w:asciiTheme="majorBidi" w:hAnsiTheme="majorBidi" w:cstheme="majorBidi"/>
          <w:color w:val="000000"/>
          <w:sz w:val="24"/>
          <w:szCs w:val="24"/>
        </w:rPr>
        <w:t>Abdelhady</w:t>
      </w:r>
      <w:proofErr w:type="spellEnd"/>
      <w:r w:rsidRPr="0076055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76055C">
        <w:rPr>
          <w:rFonts w:asciiTheme="majorBidi" w:hAnsiTheme="majorBidi" w:cstheme="majorBidi"/>
          <w:color w:val="000000"/>
          <w:sz w:val="24"/>
          <w:szCs w:val="24"/>
        </w:rPr>
        <w:t>Sayed</w:t>
      </w:r>
      <w:proofErr w:type="spellEnd"/>
      <w:r w:rsidRPr="0076055C">
        <w:rPr>
          <w:rFonts w:asciiTheme="majorBidi" w:hAnsiTheme="majorBidi" w:cstheme="majorBidi"/>
          <w:color w:val="000000"/>
          <w:sz w:val="24"/>
          <w:szCs w:val="24"/>
        </w:rPr>
        <w:t xml:space="preserve"> Mohamed Ali</w: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 xml:space="preserve">              </w:t>
      </w:r>
      <w:r w:rsidR="007A01EF" w:rsidRPr="007A01EF">
        <w:pict>
          <v:group id="_x0000_s1028" editas="canvas" style="width:113.35pt;height:149.35pt;mso-position-horizontal-relative:char;mso-position-vertical-relative:line" coordsize="2267,2987">
            <o:lock v:ext="edit" aspectratio="t"/>
            <v:shape id="_x0000_s1027" type="#_x0000_t75" style="position:absolute;width:2267;height:2987" o:preferrelative="f">
              <v:fill o:detectmouseclick="t"/>
              <v:path o:extrusionok="t" o:connecttype="none"/>
              <o:lock v:ext="edit" text="t"/>
            </v:shape>
            <w10:wrap type="none" anchorx="page"/>
            <w10:anchorlock/>
          </v:group>
        </w:pic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</w:p>
    <w:p w:rsidR="0076055C" w:rsidRPr="0076055C" w:rsidRDefault="0076055C" w:rsidP="007605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F0FEC" w:rsidRPr="0076055C" w:rsidRDefault="00AF0FEC" w:rsidP="0076055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>Gender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>: Male</w:t>
      </w:r>
    </w:p>
    <w:p w:rsidR="0076055C" w:rsidRPr="0076055C" w:rsidRDefault="0076055C" w:rsidP="00AF0FE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F0FEC" w:rsidRPr="0076055C" w:rsidRDefault="00AF0FEC" w:rsidP="0076055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>Date of birth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>: 25/7/1981</w:t>
      </w:r>
    </w:p>
    <w:p w:rsidR="0076055C" w:rsidRPr="0076055C" w:rsidRDefault="0076055C" w:rsidP="0076055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F0FEC" w:rsidRPr="0076055C" w:rsidRDefault="00AF0FEC" w:rsidP="0076055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>Marital status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>: Married</w:t>
      </w:r>
    </w:p>
    <w:p w:rsidR="0076055C" w:rsidRPr="0076055C" w:rsidRDefault="0076055C" w:rsidP="0076055C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F0FEC" w:rsidRPr="0076055C" w:rsidRDefault="00AF0FEC" w:rsidP="0076055C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Nationality </w:t>
      </w:r>
      <w:r w:rsidR="0076055C" w:rsidRPr="0076055C">
        <w:rPr>
          <w:rFonts w:asciiTheme="majorBidi" w:hAnsiTheme="majorBidi" w:cstheme="majorBidi"/>
          <w:color w:val="000000"/>
          <w:sz w:val="24"/>
          <w:szCs w:val="24"/>
        </w:rPr>
        <w:t>: Egyptian</w:t>
      </w:r>
    </w:p>
    <w:p w:rsidR="0076055C" w:rsidRPr="0076055C" w:rsidRDefault="0076055C" w:rsidP="00DD7952">
      <w:pPr>
        <w:pStyle w:val="ListParagraph"/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AF0FEC" w:rsidRPr="0076055C" w:rsidRDefault="00AF0FEC" w:rsidP="00DD7952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>Work Address</w:t>
      </w:r>
      <w:r w:rsidR="00A778D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at home country</w:t>
      </w: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: 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>Department of Anaesthesia- Assiut University</w:t>
      </w:r>
      <w:r w:rsidR="0076055C" w:rsidRPr="0076055C">
        <w:rPr>
          <w:rFonts w:asciiTheme="majorBidi" w:hAnsiTheme="majorBidi" w:cstheme="majorBidi"/>
          <w:color w:val="000000"/>
          <w:sz w:val="24"/>
          <w:szCs w:val="24"/>
        </w:rPr>
        <w:t xml:space="preserve"> Hospital 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A778D3">
        <w:rPr>
          <w:rFonts w:asciiTheme="majorBidi" w:hAnsiTheme="majorBidi" w:cstheme="majorBidi"/>
          <w:color w:val="000000"/>
          <w:sz w:val="24"/>
          <w:szCs w:val="24"/>
        </w:rPr>
        <w:t xml:space="preserve"> Assiut- Egypt post code: 71515</w:t>
      </w:r>
    </w:p>
    <w:p w:rsidR="0076055C" w:rsidRPr="0076055C" w:rsidRDefault="0076055C" w:rsidP="00DD7952">
      <w:pPr>
        <w:pStyle w:val="ListParagraph"/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76055C" w:rsidRPr="0076055C" w:rsidRDefault="00AF0FEC" w:rsidP="00DD7952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>Telephone</w:t>
      </w:r>
      <w:r w:rsidR="0076055C" w:rsidRPr="0076055C">
        <w:rPr>
          <w:rFonts w:asciiTheme="majorBidi" w:hAnsiTheme="majorBidi" w:cstheme="majorBidi"/>
          <w:color w:val="000000"/>
          <w:sz w:val="24"/>
          <w:szCs w:val="24"/>
        </w:rPr>
        <w:t>: Mobile (00</w:t>
      </w:r>
      <w:r w:rsidRPr="0076055C">
        <w:rPr>
          <w:rFonts w:asciiTheme="majorBidi" w:hAnsiTheme="majorBidi" w:cstheme="majorBidi"/>
          <w:color w:val="000000"/>
          <w:sz w:val="24"/>
          <w:szCs w:val="24"/>
        </w:rPr>
        <w:t>2) 01098605660</w:t>
      </w:r>
      <w:r w:rsidR="0076055C"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="0076055C" w:rsidRPr="0076055C">
        <w:rPr>
          <w:rFonts w:asciiTheme="majorBidi" w:hAnsiTheme="majorBidi" w:cstheme="majorBidi"/>
          <w:color w:val="000000"/>
          <w:sz w:val="24"/>
          <w:szCs w:val="24"/>
        </w:rPr>
        <w:t>(0044) 7466659137</w:t>
      </w:r>
    </w:p>
    <w:p w:rsidR="0076055C" w:rsidRPr="0076055C" w:rsidRDefault="0076055C" w:rsidP="00DD7952">
      <w:pPr>
        <w:pStyle w:val="ListParagraph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</w:p>
    <w:p w:rsidR="00AF0FEC" w:rsidRPr="00A778D3" w:rsidRDefault="00A778D3" w:rsidP="00DD7952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/>
        <w:rPr>
          <w:rStyle w:val="Hyperlink"/>
          <w:rFonts w:ascii="Arial" w:hAnsi="Arial" w:cs="Arial"/>
          <w:color w:val="1155CC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Personal e</w:t>
      </w:r>
      <w:r w:rsidR="00AF0FEC" w:rsidRPr="0076055C">
        <w:rPr>
          <w:rFonts w:ascii="Cambria Math" w:hAnsi="Cambria Math" w:cstheme="majorBidi"/>
          <w:b/>
          <w:bCs/>
          <w:color w:val="000000"/>
          <w:sz w:val="24"/>
          <w:szCs w:val="24"/>
        </w:rPr>
        <w:t>‐</w:t>
      </w:r>
      <w:r w:rsidR="00AF0FEC" w:rsidRPr="0076055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mail address: </w:t>
      </w:r>
      <w:r w:rsidR="0076055C" w:rsidRPr="00A778D3">
        <w:rPr>
          <w:rStyle w:val="Hyperlink"/>
          <w:color w:val="1155CC"/>
        </w:rPr>
        <w:t>dr.abdelhadyali@gmail.com</w:t>
      </w:r>
      <w:r w:rsidR="0076055C" w:rsidRPr="0076055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     work email:</w:t>
      </w:r>
      <w:r w:rsidRPr="00A778D3"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abdelhady.ali@nhs.net</w:t>
        </w:r>
      </w:hyperlink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A778D3">
        <w:rPr>
          <w:rStyle w:val="Hyperlink"/>
          <w:color w:val="1155CC"/>
        </w:rPr>
        <w:t>abdalhadey.ali@uclh.nhs.uk</w:t>
      </w:r>
    </w:p>
    <w:p w:rsidR="00192941" w:rsidRDefault="00192941" w:rsidP="00DD7952">
      <w:pPr>
        <w:autoSpaceDE w:val="0"/>
        <w:autoSpaceDN w:val="0"/>
        <w:bidi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7"/>
          <w:szCs w:val="27"/>
        </w:rPr>
      </w:pPr>
    </w:p>
    <w:p w:rsidR="00AF0FEC" w:rsidRPr="001C3592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1C3592">
        <w:rPr>
          <w:rFonts w:asciiTheme="majorBidi" w:hAnsiTheme="majorBidi" w:cstheme="majorBidi"/>
          <w:b/>
          <w:bCs/>
          <w:color w:val="000000"/>
          <w:sz w:val="32"/>
          <w:szCs w:val="32"/>
        </w:rPr>
        <w:t>Education and Training</w:t>
      </w:r>
    </w:p>
    <w:p w:rsidR="00AF0FEC" w:rsidRPr="00192941" w:rsidRDefault="00AF0FEC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College and </w:t>
      </w:r>
      <w:r w:rsidR="00192941"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Medical school:</w:t>
      </w:r>
      <w:r w:rsidR="00192941"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university, Assiut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92941">
        <w:rPr>
          <w:rFonts w:ascii="Calibri" w:hAnsi="Calibri" w:cstheme="majorBidi"/>
          <w:color w:val="000000"/>
          <w:sz w:val="24"/>
          <w:szCs w:val="24"/>
        </w:rPr>
        <w:t>‐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Egypt 1998</w:t>
      </w:r>
      <w:r w:rsidRPr="00192941">
        <w:rPr>
          <w:rFonts w:ascii="Calibri" w:hAnsi="Calibri" w:cstheme="majorBidi"/>
          <w:color w:val="000000"/>
          <w:sz w:val="24"/>
          <w:szCs w:val="24"/>
        </w:rPr>
        <w:t>‐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2004</w:t>
      </w:r>
      <w:r w:rsidR="00192941"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 Graduated with (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>M.B.B.Ch.)</w:t>
      </w:r>
      <w:r w:rsidR="00192941"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>(Wi</w:t>
      </w:r>
      <w:r w:rsidR="00192941"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th a total      score of 88%, with a 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>grade</w:t>
      </w:r>
      <w:r w:rsidR="00192941"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>Excellent with honors)</w:t>
      </w:r>
    </w:p>
    <w:p w:rsidR="00192941" w:rsidRPr="00192941" w:rsidRDefault="00192941" w:rsidP="00DD7952">
      <w:pPr>
        <w:pStyle w:val="ListParagraph"/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</w:p>
    <w:p w:rsidR="00192941" w:rsidRDefault="00192941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Internship</w:t>
      </w:r>
      <w:r w:rsidR="00AF0FEC"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="006E3E4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AF0FEC"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 Hospital</w:t>
      </w:r>
      <w:r w:rsidR="00AF0FEC" w:rsidRPr="00192941">
        <w:rPr>
          <w:rFonts w:asciiTheme="majorBidi" w:hAnsiTheme="majorBidi" w:cstheme="majorBidi"/>
          <w:color w:val="000000"/>
          <w:sz w:val="24"/>
          <w:szCs w:val="24"/>
        </w:rPr>
        <w:t>, 2005-2006</w:t>
      </w:r>
    </w:p>
    <w:p w:rsidR="00192941" w:rsidRPr="00192941" w:rsidRDefault="00192941" w:rsidP="00DD7952">
      <w:pPr>
        <w:pStyle w:val="ListParagraph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</w:p>
    <w:p w:rsidR="00AF0FEC" w:rsidRPr="00192941" w:rsidRDefault="006E3E4B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Residency:</w:t>
      </w:r>
      <w:r w:rsid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</w:t>
      </w:r>
      <w:r w:rsidR="00AF0FEC"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 Hospital</w:t>
      </w:r>
      <w:r w:rsidR="00AF0FEC" w:rsidRPr="00192941">
        <w:rPr>
          <w:rFonts w:asciiTheme="majorBidi" w:hAnsiTheme="majorBidi" w:cstheme="majorBidi"/>
          <w:color w:val="000000"/>
          <w:sz w:val="24"/>
          <w:szCs w:val="24"/>
        </w:rPr>
        <w:t>, 2006</w:t>
      </w:r>
      <w:r w:rsidR="00AF0FEC" w:rsidRPr="00192941">
        <w:rPr>
          <w:rFonts w:ascii="Calibri" w:hAnsi="Calibri" w:cstheme="majorBidi"/>
          <w:color w:val="000000"/>
          <w:sz w:val="24"/>
          <w:szCs w:val="24"/>
        </w:rPr>
        <w:t>‐</w:t>
      </w:r>
      <w:r w:rsidR="00AF0FEC" w:rsidRPr="00192941">
        <w:rPr>
          <w:rFonts w:asciiTheme="majorBidi" w:hAnsiTheme="majorBidi" w:cstheme="majorBidi"/>
          <w:color w:val="000000"/>
          <w:sz w:val="24"/>
          <w:szCs w:val="24"/>
        </w:rPr>
        <w:t>2009</w:t>
      </w:r>
      <w:r w:rsidR="0019294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AF0FEC" w:rsidRPr="00192941">
        <w:rPr>
          <w:rFonts w:asciiTheme="majorBidi" w:hAnsiTheme="majorBidi" w:cstheme="majorBidi"/>
          <w:color w:val="000000"/>
          <w:sz w:val="24"/>
          <w:szCs w:val="24"/>
        </w:rPr>
        <w:t>Department of Anaesthesia,</w:t>
      </w:r>
      <w:r w:rsidR="00192941">
        <w:rPr>
          <w:rFonts w:asciiTheme="majorBidi" w:hAnsiTheme="majorBidi" w:cstheme="majorBidi"/>
          <w:color w:val="000000"/>
          <w:sz w:val="24"/>
          <w:szCs w:val="24"/>
        </w:rPr>
        <w:t xml:space="preserve"> ICU and pain management</w:t>
      </w:r>
    </w:p>
    <w:p w:rsidR="00AF0FEC" w:rsidRPr="00192941" w:rsidRDefault="00AF0FEC" w:rsidP="00DD7952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192941" w:rsidRDefault="00AF0FEC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Instructor: </w:t>
      </w:r>
      <w:proofErr w:type="spellStart"/>
      <w:r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</w:t>
      </w:r>
      <w:proofErr w:type="spellEnd"/>
      <w:r w:rsidRPr="0019294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University Hospital,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82AB9">
        <w:rPr>
          <w:rFonts w:asciiTheme="majorBidi" w:hAnsiTheme="majorBidi" w:cstheme="majorBidi"/>
          <w:color w:val="000000"/>
          <w:sz w:val="24"/>
          <w:szCs w:val="24"/>
        </w:rPr>
        <w:t>06</w:t>
      </w:r>
      <w:r w:rsidRPr="00192941">
        <w:rPr>
          <w:rFonts w:asciiTheme="majorBidi" w:hAnsiTheme="majorBidi" w:cstheme="majorBidi"/>
          <w:color w:val="000000"/>
          <w:sz w:val="24"/>
          <w:szCs w:val="24"/>
        </w:rPr>
        <w:t>/2009</w:t>
      </w:r>
      <w:r w:rsidR="00FD4BD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92941">
        <w:rPr>
          <w:rFonts w:ascii="Calibri" w:hAnsi="Calibri" w:cstheme="majorBidi"/>
          <w:color w:val="000000"/>
          <w:sz w:val="24"/>
          <w:szCs w:val="24"/>
        </w:rPr>
        <w:t>‐</w:t>
      </w:r>
      <w:r w:rsidR="00FD4BD1">
        <w:rPr>
          <w:rFonts w:asciiTheme="majorBidi" w:hAnsiTheme="majorBidi" w:cstheme="majorBidi"/>
          <w:color w:val="000000"/>
          <w:sz w:val="24"/>
          <w:szCs w:val="24"/>
        </w:rPr>
        <w:t xml:space="preserve"> 12</w:t>
      </w:r>
      <w:r w:rsidR="00D83EE9">
        <w:rPr>
          <w:rFonts w:asciiTheme="majorBidi" w:hAnsiTheme="majorBidi" w:cstheme="majorBidi"/>
          <w:color w:val="000000"/>
          <w:sz w:val="24"/>
          <w:szCs w:val="24"/>
        </w:rPr>
        <w:t>/2010</w:t>
      </w:r>
      <w:r w:rsidR="00192941">
        <w:rPr>
          <w:rFonts w:asciiTheme="majorBidi" w:hAnsiTheme="majorBidi" w:cstheme="majorBidi"/>
          <w:color w:val="000000"/>
          <w:sz w:val="24"/>
          <w:szCs w:val="24"/>
        </w:rPr>
        <w:t xml:space="preserve">, Department of </w:t>
      </w:r>
      <w:proofErr w:type="spellStart"/>
      <w:r w:rsidRPr="00192941">
        <w:rPr>
          <w:rFonts w:asciiTheme="majorBidi" w:hAnsiTheme="majorBidi" w:cstheme="majorBidi"/>
          <w:color w:val="000000"/>
          <w:sz w:val="24"/>
          <w:szCs w:val="24"/>
        </w:rPr>
        <w:t>Anaesthesia</w:t>
      </w:r>
      <w:proofErr w:type="spellEnd"/>
      <w:r w:rsidRPr="00192941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192941" w:rsidRPr="0019294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92941">
        <w:rPr>
          <w:rFonts w:asciiTheme="majorBidi" w:hAnsiTheme="majorBidi" w:cstheme="majorBidi"/>
          <w:color w:val="000000"/>
          <w:sz w:val="24"/>
          <w:szCs w:val="24"/>
        </w:rPr>
        <w:t>ICU and pain management</w:t>
      </w:r>
    </w:p>
    <w:p w:rsidR="00D83EE9" w:rsidRPr="00D83EE9" w:rsidRDefault="00D83EE9" w:rsidP="00DD7952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</w:p>
    <w:p w:rsidR="00D83EE9" w:rsidRPr="00FD41D1" w:rsidRDefault="00D83EE9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Assistant lecturer</w:t>
      </w:r>
      <w:r w:rsidRPr="00FD41D1">
        <w:rPr>
          <w:rFonts w:asciiTheme="majorBidi" w:hAnsiTheme="majorBidi" w:cstheme="majorBidi"/>
          <w:color w:val="000000"/>
          <w:sz w:val="24"/>
          <w:szCs w:val="24"/>
        </w:rPr>
        <w:t xml:space="preserve"> of critical care and anaesthesia and pain management in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</w:t>
      </w:r>
      <w:r w:rsidRPr="00FD41D1">
        <w:rPr>
          <w:rFonts w:asciiTheme="majorBidi" w:hAnsiTheme="majorBidi" w:cstheme="majorBidi"/>
          <w:color w:val="000000"/>
          <w:sz w:val="24"/>
          <w:szCs w:val="24"/>
        </w:rPr>
        <w:t xml:space="preserve"> from 21/12/2010 until now then I traveled to the UK in scholarship in 2015</w:t>
      </w:r>
    </w:p>
    <w:p w:rsidR="00D83EE9" w:rsidRPr="00FD41D1" w:rsidRDefault="00D83EE9" w:rsidP="00DD7952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</w:p>
    <w:p w:rsidR="00D83EE9" w:rsidRPr="00FD41D1" w:rsidRDefault="00D83EE9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Clinical observer and co-supervision scholarship</w:t>
      </w:r>
      <w:r w:rsidRPr="00FD41D1">
        <w:rPr>
          <w:rFonts w:asciiTheme="majorBidi" w:hAnsiTheme="majorBidi" w:cstheme="majorBidi"/>
          <w:color w:val="000000"/>
          <w:sz w:val="24"/>
          <w:szCs w:val="24"/>
        </w:rPr>
        <w:t xml:space="preserve">: 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Royal Free Hospital, UK</w:t>
      </w:r>
      <w:r w:rsidRPr="00FD41D1">
        <w:rPr>
          <w:rFonts w:asciiTheme="majorBidi" w:hAnsiTheme="majorBidi" w:cstheme="majorBidi"/>
          <w:color w:val="000000"/>
          <w:sz w:val="24"/>
          <w:szCs w:val="24"/>
        </w:rPr>
        <w:t xml:space="preserve">  2015- 2016 under the supervision of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Anthony Ordman</w:t>
      </w:r>
    </w:p>
    <w:p w:rsidR="00D83EE9" w:rsidRPr="00FD41D1" w:rsidRDefault="00D83EE9" w:rsidP="00DD7952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</w:p>
    <w:p w:rsidR="00D83EE9" w:rsidRPr="00FD41D1" w:rsidRDefault="00D83EE9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Research fellow at the UCLH</w:t>
      </w:r>
      <w:r w:rsidRPr="00FD41D1">
        <w:rPr>
          <w:rFonts w:asciiTheme="majorBidi" w:hAnsiTheme="majorBidi" w:cstheme="majorBidi"/>
          <w:color w:val="000000"/>
          <w:sz w:val="24"/>
          <w:szCs w:val="24"/>
        </w:rPr>
        <w:t xml:space="preserve">, Pain management centre 2016 under the supervision of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Roman </w:t>
      </w:r>
      <w:proofErr w:type="spellStart"/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Cergg</w:t>
      </w:r>
      <w:proofErr w:type="spellEnd"/>
    </w:p>
    <w:p w:rsidR="00D83EE9" w:rsidRPr="00FD41D1" w:rsidRDefault="00D83EE9" w:rsidP="00DD7952">
      <w:pPr>
        <w:pStyle w:val="ListParagraph"/>
        <w:spacing w:line="360" w:lineRule="auto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</w:p>
    <w:p w:rsidR="00D83EE9" w:rsidRPr="00D83EE9" w:rsidRDefault="00D83EE9" w:rsidP="00DD795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European </w:t>
      </w: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diploma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in </w:t>
      </w:r>
      <w:proofErr w:type="spellStart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Anaesthesia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ICU:  London May 2016</w:t>
      </w:r>
    </w:p>
    <w:p w:rsidR="00AF0FEC" w:rsidRDefault="00AF0FEC" w:rsidP="00DD7952">
      <w:pPr>
        <w:autoSpaceDE w:val="0"/>
        <w:autoSpaceDN w:val="0"/>
        <w:bidi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</w:p>
    <w:p w:rsidR="00AF0FEC" w:rsidRPr="001C3592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7"/>
          <w:szCs w:val="27"/>
        </w:rPr>
      </w:pPr>
      <w:r w:rsidRPr="001C3592">
        <w:rPr>
          <w:rFonts w:asciiTheme="majorBidi" w:hAnsiTheme="majorBidi" w:cstheme="majorBidi"/>
          <w:b/>
          <w:bCs/>
          <w:color w:val="000000"/>
          <w:sz w:val="32"/>
          <w:szCs w:val="32"/>
        </w:rPr>
        <w:t>C</w:t>
      </w:r>
      <w:r w:rsidR="001C359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linical </w:t>
      </w:r>
      <w:r w:rsidRPr="001C3592">
        <w:rPr>
          <w:rFonts w:asciiTheme="majorBidi" w:hAnsiTheme="majorBidi" w:cstheme="majorBidi"/>
          <w:b/>
          <w:bCs/>
          <w:color w:val="000000"/>
          <w:sz w:val="32"/>
          <w:szCs w:val="32"/>
        </w:rPr>
        <w:t>Training E</w:t>
      </w:r>
      <w:r w:rsidR="001C3592">
        <w:rPr>
          <w:rFonts w:asciiTheme="majorBidi" w:hAnsiTheme="majorBidi" w:cstheme="majorBidi"/>
          <w:b/>
          <w:bCs/>
          <w:color w:val="000000"/>
          <w:sz w:val="32"/>
          <w:szCs w:val="32"/>
        </w:rPr>
        <w:t>xperience:</w:t>
      </w:r>
    </w:p>
    <w:p w:rsidR="001C3592" w:rsidRDefault="001C3592" w:rsidP="00DD7952">
      <w:pPr>
        <w:pStyle w:val="ListParagraph"/>
        <w:autoSpaceDE w:val="0"/>
        <w:autoSpaceDN w:val="0"/>
        <w:bidi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7"/>
          <w:szCs w:val="27"/>
        </w:rPr>
      </w:pPr>
    </w:p>
    <w:p w:rsidR="001C3592" w:rsidRDefault="00AF0FEC" w:rsidP="00DD795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The intern period </w:t>
      </w:r>
      <w:r w:rsidR="001C3592" w:rsidRPr="001C3592">
        <w:rPr>
          <w:rFonts w:asciiTheme="majorBidi" w:hAnsiTheme="majorBidi" w:cstheme="majorBidi"/>
          <w:color w:val="000000"/>
          <w:sz w:val="24"/>
          <w:szCs w:val="24"/>
        </w:rPr>
        <w:t>(01/03/2005 till 28/03/2006)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C3592" w:rsidRPr="001C3592">
        <w:rPr>
          <w:rFonts w:asciiTheme="majorBidi" w:hAnsiTheme="majorBidi" w:cstheme="majorBidi"/>
          <w:color w:val="000000"/>
          <w:sz w:val="24"/>
          <w:szCs w:val="24"/>
        </w:rPr>
        <w:t>it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was divided into two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months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in each following departments: general surgery, internal medicine,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pediatrics, </w:t>
      </w:r>
      <w:r w:rsidR="001C3592" w:rsidRPr="001C3592">
        <w:rPr>
          <w:rFonts w:asciiTheme="majorBidi" w:hAnsiTheme="majorBidi" w:cstheme="majorBidi"/>
          <w:color w:val="000000"/>
          <w:sz w:val="24"/>
          <w:szCs w:val="24"/>
        </w:rPr>
        <w:t>gynecology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r w:rsidR="001C3592" w:rsidRPr="001C3592">
        <w:rPr>
          <w:rFonts w:asciiTheme="majorBidi" w:hAnsiTheme="majorBidi" w:cstheme="majorBidi"/>
          <w:color w:val="000000"/>
          <w:sz w:val="24"/>
          <w:szCs w:val="24"/>
        </w:rPr>
        <w:t>obstetrics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, cardiology and emergency.</w:t>
      </w:r>
    </w:p>
    <w:p w:rsidR="00AD2D81" w:rsidRDefault="00AF0FEC" w:rsidP="00DD795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The residency period 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>(01/03/2006 till 7/2009)</w:t>
      </w:r>
      <w:r w:rsidR="00AD2D81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D2D81" w:rsidRPr="001C3592">
        <w:rPr>
          <w:rFonts w:asciiTheme="majorBidi" w:hAnsiTheme="majorBidi" w:cstheme="majorBidi"/>
          <w:color w:val="000000"/>
          <w:sz w:val="24"/>
          <w:szCs w:val="24"/>
        </w:rPr>
        <w:t>during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>this period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, I was assigned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to work for 25 days/month, which included 12 -14 days as full day duty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including night shifts. I gained extensive hand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on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experience in anaesthesia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, ICU, and postoperative pain management,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deal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>ing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with patient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in trauma and emerge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ncy units. I was trained extensively on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inserting CV line and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arterial line and other peripheral nerve block at anaesthesia department,</w:t>
      </w:r>
      <w:r w:rsid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Assiut Uni</w:t>
      </w:r>
      <w:r w:rsidR="001C3592" w:rsidRPr="001C3592">
        <w:rPr>
          <w:rFonts w:asciiTheme="majorBidi" w:hAnsiTheme="majorBidi" w:cstheme="majorBidi"/>
          <w:color w:val="000000"/>
          <w:sz w:val="24"/>
          <w:szCs w:val="24"/>
        </w:rPr>
        <w:t>versity Hospital, Assiut- Egypt</w:t>
      </w:r>
    </w:p>
    <w:p w:rsidR="001C3592" w:rsidRDefault="00AD2D81" w:rsidP="00DD795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Assistant lecturer: </w:t>
      </w:r>
      <w:r w:rsidRPr="00AD2D81">
        <w:rPr>
          <w:rFonts w:asciiTheme="majorBidi" w:hAnsiTheme="majorBidi" w:cstheme="majorBidi"/>
          <w:color w:val="000000"/>
          <w:sz w:val="24"/>
          <w:szCs w:val="24"/>
        </w:rPr>
        <w:t>My duties i</w:t>
      </w:r>
      <w:r w:rsidR="009B4FCC">
        <w:rPr>
          <w:rFonts w:asciiTheme="majorBidi" w:hAnsiTheme="majorBidi" w:cstheme="majorBidi"/>
          <w:color w:val="000000"/>
          <w:sz w:val="24"/>
          <w:szCs w:val="24"/>
        </w:rPr>
        <w:t>n this job were to train resident</w:t>
      </w:r>
      <w:r w:rsidRPr="00AD2D81">
        <w:rPr>
          <w:rFonts w:asciiTheme="majorBidi" w:hAnsiTheme="majorBidi" w:cstheme="majorBidi"/>
          <w:color w:val="000000"/>
          <w:sz w:val="24"/>
          <w:szCs w:val="24"/>
        </w:rPr>
        <w:t xml:space="preserve"> doctors and medical school students </w:t>
      </w:r>
      <w:r w:rsidR="009B4FCC">
        <w:rPr>
          <w:rFonts w:asciiTheme="majorBidi" w:hAnsiTheme="majorBidi" w:cstheme="majorBidi"/>
          <w:color w:val="000000"/>
          <w:sz w:val="24"/>
          <w:szCs w:val="24"/>
        </w:rPr>
        <w:t xml:space="preserve">in theatres and ICU about different methods of regional, general anaesthesia, central and peripheral lines, fluid therapy, monitoring and how to deal with critical cases and emergencies. In addition to that, I </w:t>
      </w:r>
      <w:r w:rsidR="009B4FCC" w:rsidRPr="009B4FCC">
        <w:rPr>
          <w:rFonts w:asciiTheme="majorBidi" w:hAnsiTheme="majorBidi" w:cstheme="majorBidi"/>
          <w:color w:val="000000"/>
          <w:sz w:val="24"/>
          <w:szCs w:val="24"/>
        </w:rPr>
        <w:t>had lots of research work</w:t>
      </w:r>
      <w:r w:rsidR="009B4FCC">
        <w:rPr>
          <w:rFonts w:asciiTheme="majorBidi" w:hAnsiTheme="majorBidi" w:cstheme="majorBidi"/>
          <w:color w:val="000000"/>
          <w:sz w:val="24"/>
          <w:szCs w:val="24"/>
        </w:rPr>
        <w:t>s</w:t>
      </w:r>
      <w:r w:rsidR="009B4FCC" w:rsidRPr="009B4FCC">
        <w:rPr>
          <w:rFonts w:asciiTheme="majorBidi" w:hAnsiTheme="majorBidi" w:cstheme="majorBidi"/>
          <w:color w:val="000000"/>
          <w:sz w:val="24"/>
          <w:szCs w:val="24"/>
        </w:rPr>
        <w:t xml:space="preserve"> and presentations</w:t>
      </w:r>
      <w:r w:rsidR="009B4FCC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9B4FCC" w:rsidRPr="005D4BD1" w:rsidRDefault="009B4FCC" w:rsidP="00DD7952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Clinical observer and research fellow: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my duties are to collect data about different cases who are suffering from chronic pain syndromes. I learned different methods of treatment including medical, interventional procedures, </w:t>
      </w:r>
      <w:r w:rsidR="005D4BD1">
        <w:rPr>
          <w:rFonts w:asciiTheme="majorBidi" w:hAnsiTheme="majorBidi" w:cstheme="majorBidi"/>
          <w:color w:val="000000"/>
          <w:sz w:val="24"/>
          <w:szCs w:val="24"/>
        </w:rPr>
        <w:lastRenderedPageBreak/>
        <w:t>physiotherapy and psychotherapy</w:t>
      </w:r>
      <w:r w:rsidR="005D4B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="005D4BD1" w:rsidRPr="005D4BD1">
        <w:rPr>
          <w:rFonts w:asciiTheme="majorBidi" w:hAnsiTheme="majorBidi" w:cstheme="majorBidi"/>
          <w:color w:val="000000"/>
          <w:sz w:val="24"/>
          <w:szCs w:val="24"/>
        </w:rPr>
        <w:t>I did</w:t>
      </w:r>
      <w:r w:rsidR="005D4BD1">
        <w:rPr>
          <w:rFonts w:asciiTheme="majorBidi" w:hAnsiTheme="majorBidi" w:cstheme="majorBidi"/>
          <w:color w:val="000000"/>
          <w:sz w:val="24"/>
          <w:szCs w:val="24"/>
        </w:rPr>
        <w:t xml:space="preserve"> lots of statistical studies, proposals and presentation about these patients.</w:t>
      </w:r>
    </w:p>
    <w:p w:rsidR="00AF0FEC" w:rsidRPr="005D4BD1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5D4BD1">
        <w:rPr>
          <w:rFonts w:asciiTheme="majorBidi" w:hAnsiTheme="majorBidi" w:cstheme="majorBidi"/>
          <w:b/>
          <w:bCs/>
          <w:color w:val="000000"/>
          <w:sz w:val="32"/>
          <w:szCs w:val="32"/>
        </w:rPr>
        <w:t>Research work:</w:t>
      </w:r>
    </w:p>
    <w:p w:rsidR="00AF0FEC" w:rsidRDefault="005D4BD1" w:rsidP="00FD41D1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M.Sc. essay study is</w:t>
      </w:r>
      <w:r w:rsidR="00AF0FEC" w:rsidRPr="005D4BD1">
        <w:rPr>
          <w:rFonts w:asciiTheme="majorBidi" w:hAnsiTheme="majorBidi" w:cstheme="majorBidi"/>
          <w:color w:val="000000"/>
          <w:sz w:val="24"/>
          <w:szCs w:val="24"/>
        </w:rPr>
        <w:t xml:space="preserve"> “Recent advances in monitoring of tissue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perfusion", supervised</w:t>
      </w:r>
      <w:r w:rsidR="00AF0FEC" w:rsidRPr="005D4BD1">
        <w:rPr>
          <w:rFonts w:asciiTheme="majorBidi" w:hAnsiTheme="majorBidi" w:cstheme="majorBidi"/>
          <w:color w:val="000000"/>
          <w:sz w:val="24"/>
          <w:szCs w:val="24"/>
        </w:rPr>
        <w:t xml:space="preserve"> by </w:t>
      </w:r>
      <w:r w:rsidR="00AF0FEC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Prof. Hassan M. </w:t>
      </w:r>
      <w:proofErr w:type="spellStart"/>
      <w:r w:rsidR="00AF0FEC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Kotb</w:t>
      </w:r>
      <w:proofErr w:type="spellEnd"/>
      <w:r w:rsidR="00AF0FEC" w:rsidRPr="005D4BD1">
        <w:rPr>
          <w:rFonts w:asciiTheme="majorBidi" w:hAnsiTheme="majorBidi" w:cstheme="majorBidi"/>
          <w:color w:val="000000"/>
          <w:sz w:val="24"/>
          <w:szCs w:val="24"/>
        </w:rPr>
        <w:t>, faculty of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F0FEC" w:rsidRPr="005D4BD1">
        <w:rPr>
          <w:rFonts w:asciiTheme="majorBidi" w:hAnsiTheme="majorBidi" w:cstheme="majorBidi"/>
          <w:color w:val="000000"/>
          <w:sz w:val="24"/>
          <w:szCs w:val="24"/>
        </w:rPr>
        <w:t xml:space="preserve">medicine </w:t>
      </w:r>
      <w:r w:rsidR="00AF0FEC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</w:t>
      </w:r>
      <w:r w:rsidR="00AF0FEC" w:rsidRPr="005D4BD1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AF0FEC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Egypt</w:t>
      </w:r>
      <w:r w:rsidR="00FD41D1">
        <w:rPr>
          <w:rFonts w:asciiTheme="majorBidi" w:hAnsiTheme="majorBidi" w:cstheme="majorBidi"/>
          <w:color w:val="000000"/>
          <w:sz w:val="24"/>
          <w:szCs w:val="24"/>
        </w:rPr>
        <w:t>, December 2008</w:t>
      </w:r>
      <w:r w:rsidR="00AF0FEC" w:rsidRPr="005D4BD1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D4BD1" w:rsidRDefault="005D4BD1" w:rsidP="00DD7952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My MD study is about Chronic back pain and the title is " Treatment of chronic back pain with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radiculopathy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by selective epidural or pulsed radiofrequency: a potential role of Alpha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lipoic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acid". This study supervised by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Dr. Anthony Ordman at the royal free hospital, Dr. Roman Cregg at UCLH and Prof. Mohamed A. Bakr at Assiut University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5D4BD1" w:rsidRDefault="006C4B6C" w:rsidP="00DD7952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 clinical trial study under the title "</w:t>
      </w:r>
      <w:r w:rsidRPr="006C4B6C">
        <w:rPr>
          <w:rFonts w:asciiTheme="majorBidi" w:hAnsiTheme="majorBidi" w:cstheme="majorBidi"/>
          <w:color w:val="000000"/>
          <w:sz w:val="24"/>
          <w:szCs w:val="24"/>
        </w:rPr>
        <w:t xml:space="preserve">The effect of adding morphine on the therapeutic benefit and the duration of lidocaine infusion in neuropathic pain – an open label </w:t>
      </w:r>
      <w:r>
        <w:rPr>
          <w:rFonts w:asciiTheme="majorBidi" w:hAnsiTheme="majorBidi" w:cstheme="majorBidi"/>
          <w:color w:val="000000"/>
          <w:sz w:val="24"/>
          <w:szCs w:val="24"/>
        </w:rPr>
        <w:t>double</w:t>
      </w:r>
      <w:r w:rsidRPr="006C4B6C">
        <w:rPr>
          <w:rFonts w:asciiTheme="majorBidi" w:hAnsiTheme="majorBidi" w:cstheme="majorBidi"/>
          <w:color w:val="000000"/>
          <w:sz w:val="24"/>
          <w:szCs w:val="24"/>
        </w:rPr>
        <w:t>-blinded crossover study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" is running at the moment under the supervision of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Dr. </w:t>
      </w:r>
      <w:proofErr w:type="spellStart"/>
      <w:proofErr w:type="gramStart"/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cregg</w:t>
      </w:r>
      <w:proofErr w:type="spellEnd"/>
      <w:proofErr w:type="gramEnd"/>
      <w:r>
        <w:rPr>
          <w:rFonts w:asciiTheme="majorBidi" w:hAnsiTheme="majorBidi" w:cstheme="majorBidi"/>
          <w:color w:val="000000"/>
          <w:sz w:val="24"/>
          <w:szCs w:val="24"/>
        </w:rPr>
        <w:t xml:space="preserve"> and others at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UCL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6C4B6C" w:rsidRPr="005D4BD1" w:rsidRDefault="006C4B6C" w:rsidP="00DD7952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A clinical trial study under the title "</w:t>
      </w:r>
      <w:r w:rsidRPr="00FD41D1">
        <w:rPr>
          <w:rFonts w:asciiTheme="majorBidi" w:hAnsiTheme="majorBidi" w:cstheme="majorBidi"/>
        </w:rPr>
        <w:t>Local</w:t>
      </w:r>
      <w:r w:rsidRPr="006C4B6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C4B6C">
        <w:rPr>
          <w:rFonts w:asciiTheme="majorBidi" w:hAnsiTheme="majorBidi" w:cstheme="majorBidi"/>
          <w:color w:val="000000"/>
          <w:sz w:val="24"/>
          <w:szCs w:val="24"/>
        </w:rPr>
        <w:t>anaesthetic</w:t>
      </w:r>
      <w:proofErr w:type="spellEnd"/>
      <w:r w:rsidRPr="006C4B6C">
        <w:rPr>
          <w:rFonts w:asciiTheme="majorBidi" w:hAnsiTheme="majorBidi" w:cstheme="majorBidi"/>
          <w:color w:val="000000"/>
          <w:sz w:val="24"/>
          <w:szCs w:val="24"/>
        </w:rPr>
        <w:t xml:space="preserve"> and corticosteroid injection in comparison to pulsed radiofrequency therapy in treatment of chronic regional pelvic pain associated with </w:t>
      </w:r>
      <w:proofErr w:type="spellStart"/>
      <w:r w:rsidRPr="006C4B6C">
        <w:rPr>
          <w:rFonts w:asciiTheme="majorBidi" w:hAnsiTheme="majorBidi" w:cstheme="majorBidi"/>
          <w:color w:val="000000"/>
          <w:sz w:val="24"/>
          <w:szCs w:val="24"/>
        </w:rPr>
        <w:t>pudendal</w:t>
      </w:r>
      <w:proofErr w:type="spellEnd"/>
      <w:r w:rsidRPr="006C4B6C">
        <w:rPr>
          <w:rFonts w:asciiTheme="majorBidi" w:hAnsiTheme="majorBidi" w:cstheme="majorBidi"/>
          <w:color w:val="000000"/>
          <w:sz w:val="24"/>
          <w:szCs w:val="24"/>
        </w:rPr>
        <w:t xml:space="preserve"> nerve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involvement" is running under the supervision of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Dr. </w:t>
      </w:r>
      <w:proofErr w:type="spellStart"/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Cregg</w:t>
      </w:r>
      <w:proofErr w:type="spellEnd"/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proofErr w:type="spellStart"/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Moein</w:t>
      </w:r>
      <w:proofErr w:type="spellEnd"/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TAVAKKOLI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at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UCL</w:t>
      </w:r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F0FEC" w:rsidRPr="001C3592" w:rsidRDefault="00AF0FEC" w:rsidP="00DD7952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F0FEC" w:rsidRPr="00A778D3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A778D3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Scientific and </w:t>
      </w:r>
      <w:r w:rsidR="00A778D3" w:rsidRPr="00A778D3">
        <w:rPr>
          <w:rFonts w:asciiTheme="majorBidi" w:hAnsiTheme="majorBidi" w:cstheme="majorBidi"/>
          <w:b/>
          <w:bCs/>
          <w:color w:val="000000"/>
          <w:sz w:val="32"/>
          <w:szCs w:val="32"/>
        </w:rPr>
        <w:t>academic</w:t>
      </w:r>
      <w:r w:rsidRPr="00A778D3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activities:</w:t>
      </w:r>
    </w:p>
    <w:p w:rsidR="00A778D3" w:rsidRPr="00A778D3" w:rsidRDefault="00AF0FEC" w:rsidP="00DD7952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A778D3">
        <w:rPr>
          <w:rFonts w:asciiTheme="majorBidi" w:hAnsiTheme="majorBidi" w:cstheme="majorBidi"/>
          <w:color w:val="000000"/>
          <w:sz w:val="24"/>
          <w:szCs w:val="24"/>
        </w:rPr>
        <w:t>Participate in postgraduate teac</w:t>
      </w:r>
      <w:r w:rsidR="00A778D3"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hing program, case presentations </w:t>
      </w:r>
      <w:r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and journal clubs at Anaesthesia department,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</w:t>
      </w:r>
      <w:r w:rsidR="00A778D3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Hospital, Assiut</w:t>
      </w:r>
      <w:r w:rsidR="00A778D3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- Egypt</w:t>
      </w:r>
      <w:r w:rsidR="00A778D3" w:rsidRPr="00A778D3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A778D3" w:rsidRPr="00FD41D1" w:rsidRDefault="00AF0FEC" w:rsidP="00FD41D1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Responsible for teaching and </w:t>
      </w:r>
      <w:r w:rsidR="00A778D3"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training of Anaesthesia and ICU </w:t>
      </w:r>
      <w:r w:rsidRPr="00A778D3">
        <w:rPr>
          <w:rFonts w:asciiTheme="majorBidi" w:hAnsiTheme="majorBidi" w:cstheme="majorBidi"/>
          <w:color w:val="000000"/>
          <w:sz w:val="24"/>
          <w:szCs w:val="24"/>
        </w:rPr>
        <w:t>in</w:t>
      </w:r>
      <w:r w:rsidR="00A778D3"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778D3">
        <w:rPr>
          <w:rFonts w:asciiTheme="majorBidi" w:hAnsiTheme="majorBidi" w:cstheme="majorBidi"/>
          <w:color w:val="000000"/>
          <w:sz w:val="24"/>
          <w:szCs w:val="24"/>
        </w:rPr>
        <w:t>operative rooms and ICU rounds for medical student at faculty of</w:t>
      </w:r>
      <w:r w:rsidR="00A778D3"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778D3">
        <w:rPr>
          <w:rFonts w:asciiTheme="majorBidi" w:hAnsiTheme="majorBidi" w:cstheme="majorBidi"/>
          <w:color w:val="000000"/>
          <w:sz w:val="24"/>
          <w:szCs w:val="24"/>
        </w:rPr>
        <w:t xml:space="preserve">medicine,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</w:t>
      </w:r>
      <w:r w:rsidR="00A778D3"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versity Hospital.</w:t>
      </w:r>
    </w:p>
    <w:p w:rsidR="00AF0FEC" w:rsidRPr="00FD41D1" w:rsidRDefault="00AF0FEC" w:rsidP="00DD7952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A778D3">
        <w:rPr>
          <w:rFonts w:asciiTheme="majorBidi" w:hAnsiTheme="majorBidi" w:cstheme="majorBidi"/>
          <w:color w:val="000000"/>
          <w:sz w:val="24"/>
          <w:szCs w:val="24"/>
        </w:rPr>
        <w:t>Supervising and directing residents at Anaesthesia department,</w:t>
      </w:r>
      <w:r w:rsidR="00A778D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D41D1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 Hospital.</w:t>
      </w:r>
    </w:p>
    <w:p w:rsidR="00A778D3" w:rsidRPr="00A778D3" w:rsidRDefault="00A778D3" w:rsidP="00DD7952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F0FEC" w:rsidRPr="00DD7952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DD7952">
        <w:rPr>
          <w:rFonts w:asciiTheme="majorBidi" w:hAnsiTheme="majorBidi" w:cstheme="majorBidi"/>
          <w:b/>
          <w:bCs/>
          <w:color w:val="000000"/>
          <w:sz w:val="32"/>
          <w:szCs w:val="32"/>
        </w:rPr>
        <w:t>Additional experience:</w:t>
      </w:r>
      <w:r w:rsidR="00DD7952">
        <w:rPr>
          <w:rFonts w:asciiTheme="majorBidi" w:hAnsiTheme="majorBidi" w:cstheme="majorBidi"/>
          <w:b/>
          <w:bCs/>
          <w:color w:val="000000"/>
          <w:sz w:val="32"/>
          <w:szCs w:val="32"/>
        </w:rPr>
        <w:t>-</w:t>
      </w:r>
    </w:p>
    <w:p w:rsidR="00AF0FEC" w:rsidRPr="00DD7952" w:rsidRDefault="00AF0FEC" w:rsidP="00DD7952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color w:val="000000"/>
          <w:sz w:val="24"/>
          <w:szCs w:val="24"/>
        </w:rPr>
        <w:t xml:space="preserve">attending the training </w:t>
      </w:r>
      <w:r w:rsidR="00DD7952" w:rsidRPr="00DD7952">
        <w:rPr>
          <w:rFonts w:asciiTheme="majorBidi" w:hAnsiTheme="majorBidi" w:cstheme="majorBidi"/>
          <w:color w:val="000000"/>
          <w:sz w:val="24"/>
          <w:szCs w:val="24"/>
        </w:rPr>
        <w:t>workshops</w: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 xml:space="preserve"> held by Anaesthesia department</w:t>
      </w:r>
    </w:p>
    <w:p w:rsidR="00AF0FEC" w:rsidRPr="00DD7952" w:rsidRDefault="00AF0FEC" w:rsidP="00DD7952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color w:val="000000"/>
          <w:sz w:val="24"/>
          <w:szCs w:val="24"/>
        </w:rPr>
        <w:lastRenderedPageBreak/>
        <w:t>"Preparing scientific research and international publishing"</w:t>
      </w:r>
      <w:r w:rsidR="00DD7952">
        <w:rPr>
          <w:rFonts w:asciiTheme="majorBidi" w:hAnsiTheme="majorBidi" w:cstheme="majorBidi"/>
          <w:color w:val="000000"/>
          <w:sz w:val="24"/>
          <w:szCs w:val="24"/>
        </w:rPr>
        <w:t xml:space="preserve"> and</w: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 xml:space="preserve"> "medical ethics"</w:t>
      </w:r>
    </w:p>
    <w:p w:rsidR="00AF0FEC" w:rsidRPr="001C3592" w:rsidRDefault="00AF0FEC" w:rsidP="00DD795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F0FEC" w:rsidRPr="00DD7952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DD7952">
        <w:rPr>
          <w:rFonts w:asciiTheme="majorBidi" w:hAnsiTheme="majorBidi" w:cstheme="majorBidi"/>
          <w:b/>
          <w:bCs/>
          <w:color w:val="000000"/>
          <w:sz w:val="32"/>
          <w:szCs w:val="32"/>
        </w:rPr>
        <w:t>Future plans</w:t>
      </w:r>
    </w:p>
    <w:p w:rsidR="00DD7952" w:rsidRDefault="00AF0FEC" w:rsidP="00DD7952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color w:val="000000"/>
          <w:sz w:val="24"/>
          <w:szCs w:val="24"/>
        </w:rPr>
        <w:t>Mastering how can deal with all cases of ch</w:t>
      </w:r>
      <w:r w:rsidR="00DD7952">
        <w:rPr>
          <w:rFonts w:asciiTheme="majorBidi" w:hAnsiTheme="majorBidi" w:cstheme="majorBidi"/>
          <w:color w:val="000000"/>
          <w:sz w:val="24"/>
          <w:szCs w:val="24"/>
        </w:rPr>
        <w:t>ronic pain and their management</w:t>
      </w:r>
    </w:p>
    <w:p w:rsidR="00DD7952" w:rsidRDefault="00DD7952" w:rsidP="00DD7952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F0FEC" w:rsidRDefault="00AF0FEC" w:rsidP="00DD7952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color w:val="000000"/>
          <w:sz w:val="24"/>
          <w:szCs w:val="24"/>
        </w:rPr>
        <w:t>Obtaining the Ph</w:t>
      </w:r>
      <w:r w:rsidR="00DD7952">
        <w:rPr>
          <w:rFonts w:asciiTheme="majorBidi" w:hAnsiTheme="majorBidi" w:cstheme="majorBidi"/>
          <w:color w:val="000000"/>
          <w:sz w:val="24"/>
          <w:szCs w:val="24"/>
        </w:rPr>
        <w:t xml:space="preserve">D degree in </w:t>
      </w:r>
      <w:proofErr w:type="spellStart"/>
      <w:r w:rsidR="00DD7952">
        <w:rPr>
          <w:rFonts w:asciiTheme="majorBidi" w:hAnsiTheme="majorBidi" w:cstheme="majorBidi"/>
          <w:color w:val="000000"/>
          <w:sz w:val="24"/>
          <w:szCs w:val="24"/>
        </w:rPr>
        <w:t>Anaestheaia</w:t>
      </w:r>
      <w:proofErr w:type="spellEnd"/>
      <w:r w:rsidR="00DD7952">
        <w:rPr>
          <w:rFonts w:asciiTheme="majorBidi" w:hAnsiTheme="majorBidi" w:cstheme="majorBidi"/>
          <w:color w:val="000000"/>
          <w:sz w:val="24"/>
          <w:szCs w:val="24"/>
        </w:rPr>
        <w:t xml:space="preserve"> and ICU</w:t>
      </w:r>
    </w:p>
    <w:p w:rsidR="00DD7952" w:rsidRPr="00DD7952" w:rsidRDefault="00DD7952" w:rsidP="00DD7952">
      <w:pPr>
        <w:pStyle w:val="ListParagraph"/>
        <w:rPr>
          <w:rFonts w:asciiTheme="majorBidi" w:hAnsiTheme="majorBidi" w:cstheme="majorBidi"/>
          <w:color w:val="000000"/>
          <w:sz w:val="24"/>
          <w:szCs w:val="24"/>
          <w:lang w:bidi="ar-EG"/>
        </w:rPr>
      </w:pPr>
    </w:p>
    <w:p w:rsidR="00DD7952" w:rsidRPr="00DD7952" w:rsidRDefault="00DD7952" w:rsidP="00DD7952">
      <w:pPr>
        <w:pStyle w:val="ListParagraph"/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Working to be granted </w:t>
      </w:r>
      <w:r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>FRCA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and </w:t>
      </w:r>
      <w:r w:rsidRPr="00B2677E">
        <w:rPr>
          <w:rFonts w:asciiTheme="majorBidi" w:eastAsiaTheme="minorHAnsi" w:hAnsiTheme="majorBidi" w:cstheme="majorBidi"/>
          <w:b/>
          <w:bCs/>
        </w:rPr>
        <w:t>FFPMRCA</w:t>
      </w:r>
    </w:p>
    <w:p w:rsidR="00AF0FEC" w:rsidRPr="00DD7952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DD7952">
        <w:rPr>
          <w:rFonts w:asciiTheme="majorBidi" w:hAnsiTheme="majorBidi" w:cstheme="majorBidi"/>
          <w:b/>
          <w:bCs/>
          <w:color w:val="000000"/>
          <w:sz w:val="32"/>
          <w:szCs w:val="32"/>
        </w:rPr>
        <w:t>Honors and Awards:</w:t>
      </w:r>
    </w:p>
    <w:p w:rsidR="00AF0FEC" w:rsidRPr="00DD7952" w:rsidRDefault="00AF0FEC" w:rsidP="00DD7952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>MD (M.B.B.Ch.) with Honors (2004)</w:t>
      </w:r>
      <w:r w:rsidR="00DD7952"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>Faculty of Medicine, Assiut University, Assiut</w:t>
      </w:r>
      <w:r w:rsidRPr="00DD7952">
        <w:rPr>
          <w:rFonts w:ascii="Calibri" w:hAnsi="Calibri" w:cstheme="majorBidi"/>
          <w:color w:val="000000"/>
          <w:sz w:val="24"/>
          <w:szCs w:val="24"/>
        </w:rPr>
        <w:t>‐</w: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>Egypt.</w:t>
      </w:r>
    </w:p>
    <w:p w:rsidR="00AF0FEC" w:rsidRDefault="00AF0FEC" w:rsidP="00DD7952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>Egyp</w:t>
      </w:r>
      <w:r w:rsidR="00DD7952" w:rsidRPr="00DD7952">
        <w:rPr>
          <w:rFonts w:ascii="Arial" w:hAnsi="Arial" w:cstheme="majorBidi"/>
          <w:b/>
          <w:bCs/>
          <w:color w:val="000000"/>
          <w:sz w:val="24"/>
          <w:szCs w:val="24"/>
        </w:rPr>
        <w:t>ti</w:t>
      </w:r>
      <w:r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>an medical syndicate (2004)</w:t>
      </w:r>
      <w:r w:rsidR="00DD7952"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DD7952">
        <w:rPr>
          <w:rFonts w:asciiTheme="majorBidi" w:hAnsiTheme="majorBidi" w:cstheme="majorBidi"/>
          <w:color w:val="000000"/>
          <w:sz w:val="24"/>
          <w:szCs w:val="24"/>
        </w:rPr>
        <w:t>Certificate of honors for excellence in medicine.</w:t>
      </w:r>
    </w:p>
    <w:p w:rsidR="00DD7952" w:rsidRPr="00DD7952" w:rsidRDefault="00DD7952" w:rsidP="00DD7952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AF0FEC" w:rsidRPr="00DD7952" w:rsidRDefault="00AF0FEC" w:rsidP="00DD795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D7952">
        <w:rPr>
          <w:rFonts w:asciiTheme="majorBidi" w:hAnsiTheme="majorBidi" w:cstheme="majorBidi"/>
          <w:b/>
          <w:bCs/>
          <w:color w:val="000000"/>
          <w:sz w:val="32"/>
          <w:szCs w:val="32"/>
        </w:rPr>
        <w:t>Professional Membership</w:t>
      </w:r>
      <w:r w:rsidRPr="00DD7952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AF0FEC" w:rsidRPr="00FD41D1" w:rsidRDefault="00AF0FEC" w:rsidP="00FD41D1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D41D1">
        <w:rPr>
          <w:rFonts w:asciiTheme="majorBidi" w:hAnsiTheme="majorBidi" w:cstheme="majorBidi"/>
          <w:color w:val="000000"/>
          <w:sz w:val="24"/>
          <w:szCs w:val="24"/>
        </w:rPr>
        <w:t>Egyptian medical syndicate</w:t>
      </w:r>
    </w:p>
    <w:p w:rsidR="00AF0FEC" w:rsidRDefault="00AF0FEC" w:rsidP="00FD41D1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FD41D1">
        <w:rPr>
          <w:rFonts w:asciiTheme="majorBidi" w:hAnsiTheme="majorBidi" w:cstheme="majorBidi"/>
          <w:color w:val="000000"/>
          <w:sz w:val="24"/>
          <w:szCs w:val="24"/>
        </w:rPr>
        <w:t>Egyptian Pain management society</w:t>
      </w:r>
    </w:p>
    <w:p w:rsidR="006E3E4B" w:rsidRPr="00FD41D1" w:rsidRDefault="006E3E4B" w:rsidP="006E3E4B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F0FEC" w:rsidRDefault="00AF0FEC" w:rsidP="00AF0FE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FD41D1">
        <w:rPr>
          <w:rFonts w:asciiTheme="majorBidi" w:hAnsiTheme="majorBidi" w:cstheme="majorBidi"/>
          <w:b/>
          <w:bCs/>
          <w:color w:val="000000"/>
          <w:sz w:val="32"/>
          <w:szCs w:val="32"/>
        </w:rPr>
        <w:t>References:</w:t>
      </w:r>
    </w:p>
    <w:p w:rsidR="005C4693" w:rsidRDefault="005C4693" w:rsidP="005C4693">
      <w:pPr>
        <w:pStyle w:val="NormalWeb"/>
        <w:numPr>
          <w:ilvl w:val="0"/>
          <w:numId w:val="25"/>
        </w:numPr>
        <w:jc w:val="mediumKashida"/>
        <w:rPr>
          <w:rFonts w:asciiTheme="majorBidi" w:hAnsiTheme="majorBidi" w:cstheme="majorBidi"/>
          <w:b/>
          <w:sz w:val="24"/>
        </w:rPr>
      </w:pPr>
      <w:r w:rsidRPr="00AE2500">
        <w:rPr>
          <w:rFonts w:asciiTheme="majorBidi" w:hAnsiTheme="majorBidi" w:cstheme="majorBidi"/>
          <w:b/>
          <w:sz w:val="24"/>
        </w:rPr>
        <w:t>Dr A</w:t>
      </w:r>
      <w:r>
        <w:rPr>
          <w:rFonts w:asciiTheme="majorBidi" w:hAnsiTheme="majorBidi" w:cstheme="majorBidi"/>
          <w:b/>
          <w:sz w:val="24"/>
        </w:rPr>
        <w:t>nthony</w:t>
      </w:r>
      <w:r w:rsidRPr="00AE2500">
        <w:rPr>
          <w:rFonts w:asciiTheme="majorBidi" w:hAnsiTheme="majorBidi" w:cstheme="majorBidi"/>
          <w:b/>
          <w:sz w:val="24"/>
        </w:rPr>
        <w:t xml:space="preserve"> J </w:t>
      </w:r>
      <w:proofErr w:type="spellStart"/>
      <w:r w:rsidRPr="00AE2500">
        <w:rPr>
          <w:rFonts w:asciiTheme="majorBidi" w:hAnsiTheme="majorBidi" w:cstheme="majorBidi"/>
          <w:b/>
          <w:sz w:val="24"/>
        </w:rPr>
        <w:t>Ordman</w:t>
      </w:r>
      <w:proofErr w:type="spellEnd"/>
      <w:r>
        <w:rPr>
          <w:rFonts w:asciiTheme="majorBidi" w:hAnsiTheme="majorBidi" w:cstheme="majorBidi"/>
          <w:b/>
          <w:sz w:val="24"/>
        </w:rPr>
        <w:t xml:space="preserve">, </w:t>
      </w:r>
      <w:r w:rsidRPr="005C4693">
        <w:rPr>
          <w:rFonts w:asciiTheme="majorBidi" w:hAnsiTheme="majorBidi" w:cstheme="majorBidi"/>
          <w:sz w:val="24"/>
        </w:rPr>
        <w:t>Consultant &amp; Honorary Senior Lecturer</w:t>
      </w:r>
      <w:r>
        <w:rPr>
          <w:rFonts w:asciiTheme="majorBidi" w:hAnsiTheme="majorBidi" w:cstheme="majorBidi"/>
          <w:b/>
          <w:sz w:val="24"/>
        </w:rPr>
        <w:t xml:space="preserve"> </w:t>
      </w:r>
      <w:r w:rsidRPr="005C4693">
        <w:rPr>
          <w:rFonts w:asciiTheme="majorBidi" w:hAnsiTheme="majorBidi" w:cstheme="majorBidi"/>
          <w:b/>
          <w:sz w:val="24"/>
        </w:rPr>
        <w:t>Email:</w:t>
      </w:r>
      <w:r w:rsidRPr="005C4693">
        <w:rPr>
          <w:rFonts w:asciiTheme="majorBidi" w:eastAsia="Times New Roman" w:hAnsiTheme="majorBidi" w:cstheme="majorBidi"/>
          <w:sz w:val="24"/>
          <w:u w:val="single"/>
          <w:shd w:val="clear" w:color="auto" w:fill="FFFFFF"/>
        </w:rPr>
        <w:t>anthony.ordman@nhs.net</w:t>
      </w:r>
      <w:r>
        <w:rPr>
          <w:rFonts w:asciiTheme="majorBidi" w:eastAsia="Times New Roman" w:hAnsiTheme="majorBidi" w:cstheme="majorBidi"/>
          <w:sz w:val="24"/>
          <w:shd w:val="clear" w:color="auto" w:fill="FFFFFF"/>
        </w:rPr>
        <w:t xml:space="preserve">           Telephone:</w:t>
      </w:r>
      <w:r>
        <w:rPr>
          <w:rFonts w:asciiTheme="majorBidi" w:hAnsiTheme="majorBidi" w:cstheme="majorBidi"/>
          <w:b/>
          <w:sz w:val="24"/>
        </w:rPr>
        <w:t xml:space="preserve"> 00447879818918</w:t>
      </w:r>
    </w:p>
    <w:p w:rsidR="00214D56" w:rsidRPr="005C4693" w:rsidRDefault="00214D56" w:rsidP="00214D56">
      <w:pPr>
        <w:pStyle w:val="NormalWeb"/>
        <w:ind w:left="720"/>
        <w:jc w:val="mediumKashida"/>
        <w:rPr>
          <w:rFonts w:asciiTheme="majorBidi" w:hAnsiTheme="majorBidi" w:cstheme="majorBidi"/>
          <w:b/>
          <w:sz w:val="24"/>
        </w:rPr>
      </w:pPr>
    </w:p>
    <w:p w:rsidR="005C4693" w:rsidRDefault="005C4693" w:rsidP="005C4693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5C4693">
        <w:rPr>
          <w:rFonts w:asciiTheme="majorBidi" w:eastAsiaTheme="minorHAnsi" w:hAnsiTheme="majorBidi" w:cstheme="majorBidi"/>
          <w:b/>
          <w:bCs/>
          <w:sz w:val="24"/>
          <w:szCs w:val="24"/>
        </w:rPr>
        <w:t>Dr. Roman Cregg,</w:t>
      </w:r>
      <w:r w:rsidRPr="005C4693">
        <w:rPr>
          <w:rFonts w:ascii="Helvetica" w:hAnsi="Helvetica" w:cs="Helvetica"/>
          <w:sz w:val="24"/>
          <w:szCs w:val="24"/>
        </w:rPr>
        <w:t xml:space="preserve"> </w:t>
      </w:r>
      <w:r w:rsidRPr="005C4693">
        <w:rPr>
          <w:rFonts w:asciiTheme="majorBidi" w:hAnsiTheme="majorBidi" w:cstheme="majorBidi"/>
          <w:sz w:val="24"/>
          <w:szCs w:val="24"/>
        </w:rPr>
        <w:t>Consultant and Honorary Clinical Senior Lecturer</w:t>
      </w:r>
      <w:r w:rsidRPr="005C469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5C4693">
        <w:rPr>
          <w:rFonts w:asciiTheme="majorBidi" w:hAnsiTheme="majorBidi" w:cstheme="majorBidi"/>
          <w:color w:val="000000"/>
          <w:sz w:val="32"/>
          <w:szCs w:val="32"/>
        </w:rPr>
        <w:t>UCL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                 </w:t>
      </w:r>
      <w:r w:rsidRPr="005C4693">
        <w:rPr>
          <w:rFonts w:asciiTheme="majorBidi" w:hAnsiTheme="majorBidi" w:cstheme="majorBidi"/>
          <w:color w:val="000000"/>
          <w:sz w:val="32"/>
          <w:szCs w:val="32"/>
        </w:rPr>
        <w:t>email:</w:t>
      </w:r>
      <w:r w:rsidRPr="005C4693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hyperlink r:id="rId7" w:history="1">
        <w:r w:rsidRPr="005C4693">
          <w:rPr>
            <w:rStyle w:val="Hyperlink"/>
            <w:rFonts w:asciiTheme="majorBidi" w:eastAsiaTheme="minorHAnsi" w:hAnsiTheme="majorBidi" w:cstheme="majorBidi"/>
            <w:b/>
            <w:bCs/>
            <w:u w:val="none"/>
          </w:rPr>
          <w:t>roman.cregg@nhs.ne</w:t>
        </w:r>
        <w:r w:rsidRPr="005C4693">
          <w:rPr>
            <w:rStyle w:val="Hyperlink"/>
            <w:rFonts w:asciiTheme="majorBidi" w:eastAsiaTheme="minorHAnsi" w:hAnsiTheme="majorBidi" w:cstheme="majorBidi"/>
            <w:b/>
            <w:bCs/>
          </w:rPr>
          <w:t>t</w:t>
        </w:r>
      </w:hyperlink>
      <w:r w:rsidRPr="005C4693">
        <w:rPr>
          <w:rFonts w:asciiTheme="majorBidi" w:hAnsiTheme="majorBidi" w:cstheme="majorBidi"/>
          <w:b/>
          <w:bCs/>
          <w:color w:val="000000"/>
          <w:sz w:val="32"/>
          <w:szCs w:val="32"/>
        </w:rPr>
        <w:t>,</w:t>
      </w:r>
      <w:r w:rsidRPr="005C4693">
        <w:rPr>
          <w:rFonts w:ascii="Arial" w:hAnsi="Arial" w:cs="Arial"/>
          <w:color w:val="777777"/>
          <w:sz w:val="13"/>
          <w:szCs w:val="13"/>
          <w:shd w:val="clear" w:color="auto" w:fill="FFFFFF"/>
        </w:rPr>
        <w:t xml:space="preserve"> </w:t>
      </w:r>
      <w:r w:rsidRPr="005C4693">
        <w:rPr>
          <w:rStyle w:val="Hyperlink"/>
          <w:rFonts w:asciiTheme="majorBidi" w:eastAsiaTheme="minorHAnsi" w:hAnsiTheme="majorBidi" w:cstheme="majorBidi"/>
          <w:b/>
          <w:bCs/>
          <w:u w:val="none"/>
        </w:rPr>
        <w:t>r.cregg@ucl.ac.uk</w:t>
      </w:r>
      <w:r w:rsidRPr="005C4693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</w:p>
    <w:p w:rsidR="003C2179" w:rsidRDefault="005C4693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5C4693">
        <w:rPr>
          <w:rFonts w:asciiTheme="majorBidi" w:eastAsiaTheme="minorHAnsi" w:hAnsiTheme="majorBidi" w:cstheme="majorBidi"/>
          <w:b/>
          <w:bCs/>
          <w:sz w:val="24"/>
          <w:szCs w:val="24"/>
        </w:rPr>
        <w:t>Telephone:</w:t>
      </w:r>
      <w:r w:rsidRPr="005C4693">
        <w:rPr>
          <w:rFonts w:asciiTheme="majorBidi" w:eastAsiaTheme="minorHAnsi" w:hAnsiTheme="majorBidi" w:cstheme="majorBidi"/>
          <w:b/>
          <w:bCs/>
        </w:rPr>
        <w:t xml:space="preserve"> </w:t>
      </w:r>
      <w:r w:rsidRPr="003C2179">
        <w:rPr>
          <w:rFonts w:asciiTheme="majorBidi" w:eastAsiaTheme="minorHAnsi" w:hAnsiTheme="majorBidi" w:cstheme="majorBidi"/>
          <w:b/>
          <w:bCs/>
          <w:sz w:val="24"/>
          <w:szCs w:val="24"/>
        </w:rPr>
        <w:t>00447957304385</w:t>
      </w:r>
    </w:p>
    <w:p w:rsidR="003C2179" w:rsidRDefault="003C2179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3C2179" w:rsidRPr="003C2179" w:rsidRDefault="00AF0FEC" w:rsidP="003C2179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3C2179">
        <w:rPr>
          <w:rFonts w:asciiTheme="majorBidi" w:hAnsiTheme="majorBidi" w:cstheme="majorBidi"/>
          <w:b/>
          <w:bCs/>
          <w:color w:val="000000"/>
          <w:sz w:val="24"/>
          <w:szCs w:val="24"/>
        </w:rPr>
        <w:t>Prof.</w:t>
      </w:r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Mohamed A. Bakr</w:t>
      </w:r>
      <w:r w:rsidR="003C2179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3C2179" w:rsidRPr="003C2179">
        <w:rPr>
          <w:rFonts w:asciiTheme="majorBidi" w:hAnsiTheme="majorBidi" w:cstheme="majorBidi"/>
          <w:color w:val="000000"/>
          <w:sz w:val="24"/>
          <w:szCs w:val="24"/>
        </w:rPr>
        <w:t>Professor of Anesthesiology</w:t>
      </w:r>
      <w:r w:rsidR="003C2179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3C21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3C2179" w:rsidRPr="003C2179">
        <w:rPr>
          <w:rFonts w:asciiTheme="majorBidi" w:hAnsiTheme="majorBidi" w:cstheme="majorBidi"/>
          <w:b/>
          <w:bCs/>
          <w:color w:val="000000"/>
          <w:sz w:val="24"/>
          <w:szCs w:val="24"/>
        </w:rPr>
        <w:t>Assiut University</w:t>
      </w:r>
    </w:p>
    <w:p w:rsidR="003C2179" w:rsidRPr="003C2179" w:rsidRDefault="003C2179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E- mail: </w:t>
      </w:r>
      <w:hyperlink r:id="rId8" w:history="1">
        <w:r w:rsidRPr="00871844">
          <w:rPr>
            <w:rStyle w:val="Hyperlink"/>
            <w:rFonts w:asciiTheme="majorBidi" w:hAnsiTheme="majorBidi" w:cstheme="majorBidi"/>
            <w:sz w:val="24"/>
            <w:szCs w:val="24"/>
          </w:rPr>
          <w:t>bakr@aun.edu.eg</w:t>
        </w:r>
      </w:hyperlink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>;</w:t>
      </w:r>
      <w:r w:rsidR="00AF0FEC"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</w:t>
      </w:r>
    </w:p>
    <w:p w:rsidR="003C2179" w:rsidRDefault="003C2179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="00AF0FEC" w:rsidRPr="003C2179">
        <w:rPr>
          <w:rFonts w:asciiTheme="majorBidi" w:hAnsiTheme="majorBidi" w:cstheme="majorBidi"/>
          <w:color w:val="000000"/>
          <w:sz w:val="24"/>
          <w:szCs w:val="24"/>
        </w:rPr>
        <w:t>Telephone</w:t>
      </w:r>
      <w:r>
        <w:rPr>
          <w:rFonts w:asciiTheme="majorBidi" w:hAnsiTheme="majorBidi" w:cstheme="majorBidi"/>
          <w:color w:val="000000"/>
          <w:sz w:val="24"/>
          <w:szCs w:val="24"/>
        </w:rPr>
        <w:t>: (002)</w:t>
      </w:r>
      <w:r w:rsidR="00AF0FEC"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 0882413330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Mobile: </w:t>
      </w:r>
      <w:r>
        <w:rPr>
          <w:rFonts w:asciiTheme="majorBidi" w:hAnsiTheme="majorBidi" w:cstheme="majorBidi"/>
          <w:color w:val="000000"/>
          <w:sz w:val="24"/>
          <w:szCs w:val="24"/>
        </w:rPr>
        <w:t>(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>0</w:t>
      </w:r>
      <w:r>
        <w:rPr>
          <w:rFonts w:asciiTheme="majorBidi" w:hAnsiTheme="majorBidi" w:cstheme="majorBidi"/>
          <w:color w:val="000000"/>
          <w:sz w:val="24"/>
          <w:szCs w:val="24"/>
        </w:rPr>
        <w:t>02)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01223213370</w:t>
      </w:r>
    </w:p>
    <w:p w:rsidR="00AF0FEC" w:rsidRDefault="003C2179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>Assiut University Fax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:</w:t>
      </w:r>
      <w:r w:rsidRPr="001C3592">
        <w:rPr>
          <w:rFonts w:ascii="Calibri" w:hAnsi="Calibri" w:cstheme="majorBidi"/>
          <w:color w:val="000000"/>
          <w:sz w:val="24"/>
          <w:szCs w:val="24"/>
        </w:rPr>
        <w:t xml:space="preserve"> ‐</w:t>
      </w:r>
      <w:r>
        <w:rPr>
          <w:rFonts w:ascii="Calibri" w:hAnsi="Calibri" w:cstheme="majorBidi"/>
          <w:color w:val="000000"/>
          <w:sz w:val="24"/>
          <w:szCs w:val="24"/>
        </w:rPr>
        <w:t xml:space="preserve"> (002)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088-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>2332278</w:t>
      </w:r>
      <w:r>
        <w:rPr>
          <w:rFonts w:ascii="Calibri" w:hAnsi="Calibri" w:cstheme="majorBidi"/>
          <w:color w:val="000000"/>
          <w:sz w:val="24"/>
          <w:szCs w:val="24"/>
        </w:rPr>
        <w:t>-</w:t>
      </w:r>
      <w:r w:rsidR="00AF0FEC" w:rsidRPr="001C3592">
        <w:rPr>
          <w:rFonts w:asciiTheme="majorBidi" w:hAnsiTheme="majorBidi" w:cstheme="majorBidi"/>
          <w:color w:val="000000"/>
          <w:sz w:val="24"/>
          <w:szCs w:val="24"/>
        </w:rPr>
        <w:t xml:space="preserve"> 2333327</w:t>
      </w:r>
    </w:p>
    <w:p w:rsidR="003C2179" w:rsidRPr="003C2179" w:rsidRDefault="003C2179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C2179" w:rsidRPr="003C2179" w:rsidRDefault="00AF0FEC" w:rsidP="003C2179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Prof. </w:t>
      </w:r>
      <w:proofErr w:type="spellStart"/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>Zein</w:t>
      </w:r>
      <w:proofErr w:type="spellEnd"/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E.A. HASSAN</w:t>
      </w:r>
      <w:r w:rsidR="003C21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Professor of Anesthesiology </w:t>
      </w:r>
    </w:p>
    <w:p w:rsidR="00AF0FEC" w:rsidRDefault="00AF0FEC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C2179">
        <w:rPr>
          <w:rFonts w:asciiTheme="majorBidi" w:hAnsiTheme="majorBidi" w:cstheme="majorBidi"/>
          <w:color w:val="000000"/>
          <w:sz w:val="24"/>
          <w:szCs w:val="24"/>
        </w:rPr>
        <w:t>Mobile: 0</w:t>
      </w:r>
      <w:r w:rsidR="003C2179">
        <w:rPr>
          <w:rFonts w:asciiTheme="majorBidi" w:hAnsiTheme="majorBidi" w:cstheme="majorBidi"/>
          <w:color w:val="000000"/>
          <w:sz w:val="24"/>
          <w:szCs w:val="24"/>
        </w:rPr>
        <w:t>0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3C2179">
        <w:rPr>
          <w:rFonts w:ascii="Calibri" w:hAnsi="Calibri" w:cstheme="majorBidi"/>
          <w:color w:val="000000"/>
          <w:sz w:val="24"/>
          <w:szCs w:val="24"/>
        </w:rPr>
        <w:t>‐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 O1005187371</w:t>
      </w:r>
      <w:r w:rsidR="003C2179">
        <w:rPr>
          <w:rFonts w:asciiTheme="majorBidi" w:hAnsiTheme="majorBidi" w:cstheme="majorBidi"/>
          <w:color w:val="000000"/>
          <w:sz w:val="24"/>
          <w:szCs w:val="24"/>
        </w:rPr>
        <w:t xml:space="preserve"> - </w:t>
      </w:r>
      <w:r w:rsidR="003C2179">
        <w:rPr>
          <w:rFonts w:asciiTheme="majorBidi" w:hAnsiTheme="majorBidi" w:cstheme="majorBidi"/>
          <w:b/>
          <w:bCs/>
          <w:color w:val="000000"/>
          <w:sz w:val="24"/>
          <w:szCs w:val="24"/>
        </w:rPr>
        <w:t>e</w:t>
      </w:r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>mail</w:t>
      </w:r>
      <w:r w:rsidRPr="001C3592">
        <w:rPr>
          <w:rFonts w:asciiTheme="majorBidi" w:hAnsiTheme="majorBidi" w:cstheme="majorBidi"/>
          <w:color w:val="000000"/>
          <w:sz w:val="24"/>
          <w:szCs w:val="24"/>
        </w:rPr>
        <w:t>:</w:t>
      </w:r>
      <w:r w:rsidRPr="001C3592">
        <w:rPr>
          <w:rFonts w:asciiTheme="majorBidi" w:hAnsiTheme="majorBidi" w:cstheme="majorBidi"/>
          <w:color w:val="0000FF"/>
          <w:sz w:val="24"/>
          <w:szCs w:val="24"/>
        </w:rPr>
        <w:t>zein20002002@yahoo.com</w:t>
      </w:r>
    </w:p>
    <w:p w:rsidR="003C2179" w:rsidRPr="003C2179" w:rsidRDefault="003C2179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C2179" w:rsidRPr="003C2179" w:rsidRDefault="00AF0FEC" w:rsidP="003C2179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Prof. Hassan M. </w:t>
      </w:r>
      <w:proofErr w:type="spellStart"/>
      <w:r w:rsidRPr="001C3592">
        <w:rPr>
          <w:rFonts w:asciiTheme="majorBidi" w:hAnsiTheme="majorBidi" w:cstheme="majorBidi"/>
          <w:b/>
          <w:bCs/>
          <w:color w:val="000000"/>
          <w:sz w:val="24"/>
          <w:szCs w:val="24"/>
        </w:rPr>
        <w:t>Kotb</w:t>
      </w:r>
      <w:proofErr w:type="spellEnd"/>
      <w:r w:rsidR="003C21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 xml:space="preserve">Professor of Anesthesiology </w:t>
      </w:r>
    </w:p>
    <w:p w:rsidR="003B1CB2" w:rsidRPr="003C2179" w:rsidRDefault="00AF0FEC" w:rsidP="003C2179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C2179">
        <w:rPr>
          <w:rFonts w:asciiTheme="majorBidi" w:hAnsiTheme="majorBidi" w:cstheme="majorBidi"/>
          <w:color w:val="000000"/>
          <w:sz w:val="24"/>
          <w:szCs w:val="24"/>
        </w:rPr>
        <w:t>Mobile: 0</w:t>
      </w:r>
      <w:r w:rsidR="003C2179">
        <w:rPr>
          <w:rFonts w:asciiTheme="majorBidi" w:hAnsiTheme="majorBidi" w:cstheme="majorBidi"/>
          <w:color w:val="000000"/>
          <w:sz w:val="24"/>
          <w:szCs w:val="24"/>
        </w:rPr>
        <w:t>0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3C2179">
        <w:rPr>
          <w:rFonts w:ascii="Calibri" w:hAnsi="Calibri" w:cstheme="majorBidi"/>
          <w:color w:val="000000"/>
          <w:sz w:val="24"/>
          <w:szCs w:val="24"/>
        </w:rPr>
        <w:t>‐</w:t>
      </w:r>
      <w:r w:rsidRPr="003C2179">
        <w:rPr>
          <w:rFonts w:asciiTheme="majorBidi" w:hAnsiTheme="majorBidi" w:cstheme="majorBidi"/>
          <w:color w:val="000000"/>
          <w:sz w:val="24"/>
          <w:szCs w:val="24"/>
        </w:rPr>
        <w:t>01287332042</w:t>
      </w:r>
      <w:r w:rsidR="003C2179">
        <w:rPr>
          <w:rFonts w:asciiTheme="majorBidi" w:hAnsiTheme="majorBidi" w:cstheme="majorBidi"/>
          <w:color w:val="000000"/>
          <w:sz w:val="24"/>
          <w:szCs w:val="24"/>
        </w:rPr>
        <w:t xml:space="preserve">   -</w:t>
      </w:r>
      <w:r w:rsidR="003C2179">
        <w:rPr>
          <w:rFonts w:asciiTheme="majorBidi" w:hAnsiTheme="majorBidi" w:cstheme="majorBidi"/>
          <w:sz w:val="24"/>
          <w:szCs w:val="24"/>
        </w:rPr>
        <w:t>e</w:t>
      </w:r>
      <w:r w:rsidRPr="003C2179">
        <w:rPr>
          <w:rFonts w:asciiTheme="majorBidi" w:hAnsiTheme="majorBidi" w:cstheme="majorBidi"/>
          <w:sz w:val="24"/>
          <w:szCs w:val="24"/>
        </w:rPr>
        <w:t>mail:</w:t>
      </w:r>
      <w:r w:rsidR="003C2179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Pr="001C3592">
        <w:rPr>
          <w:rFonts w:asciiTheme="majorBidi" w:hAnsiTheme="majorBidi" w:cstheme="majorBidi"/>
          <w:color w:val="0000FF"/>
          <w:sz w:val="24"/>
          <w:szCs w:val="24"/>
        </w:rPr>
        <w:t>kotbhi@yahoo.com</w:t>
      </w:r>
    </w:p>
    <w:sectPr w:rsidR="003B1CB2" w:rsidRPr="003C2179" w:rsidSect="003B1C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A4F"/>
    <w:multiLevelType w:val="hybridMultilevel"/>
    <w:tmpl w:val="4A38C2A8"/>
    <w:lvl w:ilvl="0" w:tplc="A58A48CC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42BA"/>
    <w:multiLevelType w:val="hybridMultilevel"/>
    <w:tmpl w:val="C94267FC"/>
    <w:lvl w:ilvl="0" w:tplc="8D241FA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61A9"/>
    <w:multiLevelType w:val="hybridMultilevel"/>
    <w:tmpl w:val="24482928"/>
    <w:lvl w:ilvl="0" w:tplc="B2B42D38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F43BB"/>
    <w:multiLevelType w:val="hybridMultilevel"/>
    <w:tmpl w:val="3B14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C20A5"/>
    <w:multiLevelType w:val="hybridMultilevel"/>
    <w:tmpl w:val="E03E2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460FC"/>
    <w:multiLevelType w:val="hybridMultilevel"/>
    <w:tmpl w:val="26CA83EA"/>
    <w:lvl w:ilvl="0" w:tplc="8D241FA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00124"/>
    <w:multiLevelType w:val="hybridMultilevel"/>
    <w:tmpl w:val="41E67E98"/>
    <w:lvl w:ilvl="0" w:tplc="8D241FA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72E47"/>
    <w:multiLevelType w:val="hybridMultilevel"/>
    <w:tmpl w:val="BCFA4BA4"/>
    <w:lvl w:ilvl="0" w:tplc="977A87DE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4584B"/>
    <w:multiLevelType w:val="hybridMultilevel"/>
    <w:tmpl w:val="181A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63038"/>
    <w:multiLevelType w:val="hybridMultilevel"/>
    <w:tmpl w:val="90F8EDE2"/>
    <w:lvl w:ilvl="0" w:tplc="46BAAB8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764B7"/>
    <w:multiLevelType w:val="hybridMultilevel"/>
    <w:tmpl w:val="2FE01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A172B"/>
    <w:multiLevelType w:val="hybridMultilevel"/>
    <w:tmpl w:val="D9B6BF5E"/>
    <w:lvl w:ilvl="0" w:tplc="BA4460B0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C3D86"/>
    <w:multiLevelType w:val="hybridMultilevel"/>
    <w:tmpl w:val="1CAC3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9058B"/>
    <w:multiLevelType w:val="hybridMultilevel"/>
    <w:tmpl w:val="9C34E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65D2C"/>
    <w:multiLevelType w:val="hybridMultilevel"/>
    <w:tmpl w:val="5C405B26"/>
    <w:lvl w:ilvl="0" w:tplc="8D241FA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6162F"/>
    <w:multiLevelType w:val="hybridMultilevel"/>
    <w:tmpl w:val="5FEA2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F249E"/>
    <w:multiLevelType w:val="hybridMultilevel"/>
    <w:tmpl w:val="612A1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C6573"/>
    <w:multiLevelType w:val="hybridMultilevel"/>
    <w:tmpl w:val="6A96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F5057"/>
    <w:multiLevelType w:val="hybridMultilevel"/>
    <w:tmpl w:val="C99A9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B4D23"/>
    <w:multiLevelType w:val="hybridMultilevel"/>
    <w:tmpl w:val="AF26C6DE"/>
    <w:lvl w:ilvl="0" w:tplc="B6B02C16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0376EC"/>
    <w:multiLevelType w:val="hybridMultilevel"/>
    <w:tmpl w:val="7CFA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660BA"/>
    <w:multiLevelType w:val="hybridMultilevel"/>
    <w:tmpl w:val="3AAC2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B5C4A"/>
    <w:multiLevelType w:val="hybridMultilevel"/>
    <w:tmpl w:val="9780A5C4"/>
    <w:lvl w:ilvl="0" w:tplc="B63E0FFC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C418AE"/>
    <w:multiLevelType w:val="hybridMultilevel"/>
    <w:tmpl w:val="70803DAC"/>
    <w:lvl w:ilvl="0" w:tplc="9020983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75433"/>
    <w:multiLevelType w:val="hybridMultilevel"/>
    <w:tmpl w:val="464E8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0"/>
  </w:num>
  <w:num w:numId="5">
    <w:abstractNumId w:val="21"/>
  </w:num>
  <w:num w:numId="6">
    <w:abstractNumId w:val="18"/>
  </w:num>
  <w:num w:numId="7">
    <w:abstractNumId w:val="4"/>
  </w:num>
  <w:num w:numId="8">
    <w:abstractNumId w:val="7"/>
  </w:num>
  <w:num w:numId="9">
    <w:abstractNumId w:val="23"/>
  </w:num>
  <w:num w:numId="10">
    <w:abstractNumId w:val="11"/>
  </w:num>
  <w:num w:numId="11">
    <w:abstractNumId w:val="24"/>
  </w:num>
  <w:num w:numId="12">
    <w:abstractNumId w:val="0"/>
  </w:num>
  <w:num w:numId="13">
    <w:abstractNumId w:val="19"/>
  </w:num>
  <w:num w:numId="14">
    <w:abstractNumId w:val="20"/>
  </w:num>
  <w:num w:numId="15">
    <w:abstractNumId w:val="22"/>
  </w:num>
  <w:num w:numId="16">
    <w:abstractNumId w:val="2"/>
  </w:num>
  <w:num w:numId="17">
    <w:abstractNumId w:val="16"/>
  </w:num>
  <w:num w:numId="18">
    <w:abstractNumId w:val="9"/>
  </w:num>
  <w:num w:numId="19">
    <w:abstractNumId w:val="5"/>
  </w:num>
  <w:num w:numId="20">
    <w:abstractNumId w:val="14"/>
  </w:num>
  <w:num w:numId="21">
    <w:abstractNumId w:val="8"/>
  </w:num>
  <w:num w:numId="22">
    <w:abstractNumId w:val="6"/>
  </w:num>
  <w:num w:numId="23">
    <w:abstractNumId w:val="1"/>
  </w:num>
  <w:num w:numId="24">
    <w:abstractNumId w:val="15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F0FEC"/>
    <w:rsid w:val="00000B87"/>
    <w:rsid w:val="00192941"/>
    <w:rsid w:val="001C3592"/>
    <w:rsid w:val="00214D56"/>
    <w:rsid w:val="00282AB9"/>
    <w:rsid w:val="003B1CB2"/>
    <w:rsid w:val="003C2179"/>
    <w:rsid w:val="003E16F2"/>
    <w:rsid w:val="0054766C"/>
    <w:rsid w:val="005C4693"/>
    <w:rsid w:val="005D4BD1"/>
    <w:rsid w:val="006C4B6C"/>
    <w:rsid w:val="006E3E4B"/>
    <w:rsid w:val="0076055C"/>
    <w:rsid w:val="007A01EF"/>
    <w:rsid w:val="007D566F"/>
    <w:rsid w:val="007E5B09"/>
    <w:rsid w:val="00890BD0"/>
    <w:rsid w:val="009B4FCC"/>
    <w:rsid w:val="00A778D3"/>
    <w:rsid w:val="00AD2D81"/>
    <w:rsid w:val="00AF0FEC"/>
    <w:rsid w:val="00D83EE9"/>
    <w:rsid w:val="00DD7952"/>
    <w:rsid w:val="00E97D6E"/>
    <w:rsid w:val="00FD41D1"/>
    <w:rsid w:val="00FD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8D3"/>
    <w:rPr>
      <w:color w:val="0000FF"/>
      <w:u w:val="single"/>
    </w:rPr>
  </w:style>
  <w:style w:type="character" w:customStyle="1" w:styleId="NormalWebChar">
    <w:name w:val="Normal (Web) Char"/>
    <w:basedOn w:val="DefaultParagraphFont"/>
    <w:link w:val="NormalWeb"/>
    <w:locked/>
    <w:rsid w:val="005C4693"/>
    <w:rPr>
      <w:rFonts w:ascii="Arial" w:eastAsia="SimSun" w:hAnsi="Arial" w:cs="Arial"/>
      <w:szCs w:val="24"/>
      <w:lang w:val="en-GB" w:eastAsia="en-GB"/>
    </w:rPr>
  </w:style>
  <w:style w:type="paragraph" w:styleId="NormalWeb">
    <w:name w:val="Normal (Web)"/>
    <w:basedOn w:val="Normal"/>
    <w:link w:val="NormalWebChar"/>
    <w:unhideWhenUsed/>
    <w:rsid w:val="005C4693"/>
    <w:pPr>
      <w:bidi w:val="0"/>
      <w:spacing w:after="0" w:line="240" w:lineRule="auto"/>
      <w:jc w:val="both"/>
    </w:pPr>
    <w:rPr>
      <w:rFonts w:ascii="Arial" w:eastAsia="SimSun" w:hAnsi="Arial" w:cs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r@aun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an.cregg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elhady.ali@nhs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ABDELHADY</cp:lastModifiedBy>
  <cp:revision>3</cp:revision>
  <dcterms:created xsi:type="dcterms:W3CDTF">2017-01-18T12:28:00Z</dcterms:created>
  <dcterms:modified xsi:type="dcterms:W3CDTF">2017-03-16T14:23:00Z</dcterms:modified>
</cp:coreProperties>
</file>